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77F7" w14:textId="2C1D7EA0" w:rsidR="00C6492F" w:rsidRPr="00AA5B96" w:rsidRDefault="00E626E3" w:rsidP="00AA5B96">
      <w:pPr>
        <w:jc w:val="center"/>
        <w:rPr>
          <w:b/>
          <w:bCs/>
          <w:color w:val="000000"/>
          <w:sz w:val="21"/>
          <w:szCs w:val="21"/>
        </w:rPr>
      </w:pPr>
      <w:r>
        <w:rPr>
          <w:b/>
          <w:bCs/>
          <w:noProof/>
          <w:color w:val="000000"/>
          <w:sz w:val="21"/>
          <w:szCs w:val="21"/>
        </w:rPr>
        <w:drawing>
          <wp:anchor distT="0" distB="0" distL="114300" distR="114300" simplePos="0" relativeHeight="251658240" behindDoc="1" locked="0" layoutInCell="1" allowOverlap="1" wp14:anchorId="524E8F0C" wp14:editId="6D3D8D92">
            <wp:simplePos x="0" y="0"/>
            <wp:positionH relativeFrom="column">
              <wp:posOffset>5295900</wp:posOffset>
            </wp:positionH>
            <wp:positionV relativeFrom="paragraph">
              <wp:posOffset>-819150</wp:posOffset>
            </wp:positionV>
            <wp:extent cx="123825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C6492F" w:rsidRPr="00E626E3">
        <w:rPr>
          <w:b/>
          <w:bCs/>
          <w:color w:val="000000"/>
          <w:sz w:val="28"/>
          <w:szCs w:val="28"/>
        </w:rPr>
        <w:t>How to Write an Effective Call to Action</w:t>
      </w:r>
    </w:p>
    <w:p w14:paraId="4FDAC3A4" w14:textId="1690526E" w:rsidR="00C6492F" w:rsidRPr="00C6492F" w:rsidRDefault="00C6492F">
      <w:pPr>
        <w:rPr>
          <w:b/>
          <w:bCs/>
          <w:color w:val="000000"/>
          <w:sz w:val="21"/>
          <w:szCs w:val="21"/>
        </w:rPr>
      </w:pPr>
    </w:p>
    <w:p w14:paraId="39B7165C" w14:textId="1FEDB71A" w:rsidR="00C6492F" w:rsidRPr="00E626E3" w:rsidRDefault="00C6492F">
      <w:pPr>
        <w:rPr>
          <w:rFonts w:asciiTheme="minorHAnsi" w:hAnsiTheme="minorHAnsi" w:cstheme="minorHAnsi"/>
          <w:b/>
          <w:bCs/>
          <w:color w:val="000000"/>
          <w:sz w:val="24"/>
          <w:szCs w:val="24"/>
        </w:rPr>
      </w:pPr>
      <w:r w:rsidRPr="00E626E3">
        <w:rPr>
          <w:rFonts w:asciiTheme="minorHAnsi" w:hAnsiTheme="minorHAnsi" w:cstheme="minorHAnsi"/>
          <w:b/>
          <w:bCs/>
          <w:color w:val="000000"/>
          <w:sz w:val="24"/>
          <w:szCs w:val="24"/>
        </w:rPr>
        <w:t>What is a Call to Action?</w:t>
      </w:r>
    </w:p>
    <w:p w14:paraId="274434F2" w14:textId="5AA89E37" w:rsidR="00C6492F" w:rsidRPr="00E626E3" w:rsidRDefault="00C6492F">
      <w:pPr>
        <w:rPr>
          <w:rFonts w:asciiTheme="minorHAnsi" w:hAnsiTheme="minorHAnsi" w:cstheme="minorHAnsi"/>
          <w:color w:val="000000"/>
          <w:sz w:val="24"/>
          <w:szCs w:val="24"/>
        </w:rPr>
      </w:pPr>
      <w:r w:rsidRPr="00E626E3">
        <w:rPr>
          <w:rFonts w:asciiTheme="minorHAnsi" w:hAnsiTheme="minorHAnsi" w:cstheme="minorHAnsi"/>
          <w:color w:val="000000"/>
          <w:sz w:val="24"/>
          <w:szCs w:val="24"/>
        </w:rPr>
        <w:t>A “Call to Action” is a short phrase that tells the reader what action you want them to take and how to take it. These should be 1 -5 words with a hyperlink or clickable button.</w:t>
      </w:r>
    </w:p>
    <w:p w14:paraId="60AE26F7" w14:textId="1419C92B" w:rsidR="00C6492F" w:rsidRPr="00E626E3" w:rsidRDefault="00C6492F">
      <w:pPr>
        <w:rPr>
          <w:rFonts w:asciiTheme="minorHAnsi" w:hAnsiTheme="minorHAnsi" w:cstheme="minorHAnsi"/>
          <w:color w:val="000000"/>
          <w:sz w:val="24"/>
          <w:szCs w:val="24"/>
        </w:rPr>
      </w:pPr>
    </w:p>
    <w:p w14:paraId="3C473EA1" w14:textId="23140D29" w:rsidR="00C6492F" w:rsidRPr="00E626E3" w:rsidRDefault="00C6492F">
      <w:pPr>
        <w:rPr>
          <w:rFonts w:asciiTheme="minorHAnsi" w:hAnsiTheme="minorHAnsi" w:cstheme="minorHAnsi"/>
          <w:color w:val="000000"/>
          <w:sz w:val="24"/>
          <w:szCs w:val="24"/>
        </w:rPr>
      </w:pPr>
      <w:r w:rsidRPr="00E626E3">
        <w:rPr>
          <w:rFonts w:asciiTheme="minorHAnsi" w:hAnsiTheme="minorHAnsi" w:cstheme="minorHAnsi"/>
          <w:color w:val="000000"/>
          <w:sz w:val="24"/>
          <w:szCs w:val="24"/>
        </w:rPr>
        <w:t xml:space="preserve">Calls to Actions should be included in almost all Social Media Posts because a reader usually will not take action unless they are asked.  There is a lot of noise and reader move on to the next thing rather quickly.  In order to get them to stop and take the action you want them to take you need to ask them.  </w:t>
      </w:r>
    </w:p>
    <w:p w14:paraId="534997E3" w14:textId="4954CFEF" w:rsidR="00C6492F" w:rsidRPr="00E626E3" w:rsidRDefault="00C6492F">
      <w:pPr>
        <w:rPr>
          <w:rFonts w:asciiTheme="minorHAnsi" w:hAnsiTheme="minorHAnsi" w:cstheme="minorHAnsi"/>
          <w:color w:val="000000"/>
          <w:sz w:val="24"/>
          <w:szCs w:val="24"/>
        </w:rPr>
      </w:pPr>
    </w:p>
    <w:p w14:paraId="03F9BA38" w14:textId="7574072E" w:rsidR="00C6492F" w:rsidRPr="00E626E3" w:rsidRDefault="00410BAB">
      <w:pPr>
        <w:rPr>
          <w:rFonts w:asciiTheme="minorHAnsi" w:hAnsiTheme="minorHAnsi" w:cstheme="minorHAnsi"/>
          <w:b/>
          <w:bCs/>
          <w:color w:val="000000"/>
          <w:sz w:val="24"/>
          <w:szCs w:val="24"/>
        </w:rPr>
      </w:pPr>
      <w:r w:rsidRPr="00E626E3">
        <w:rPr>
          <w:rFonts w:asciiTheme="minorHAnsi" w:hAnsiTheme="minorHAnsi" w:cstheme="minorHAnsi"/>
          <w:b/>
          <w:bCs/>
          <w:color w:val="000000"/>
          <w:sz w:val="24"/>
          <w:szCs w:val="24"/>
        </w:rPr>
        <w:t>Use the FAB Model</w:t>
      </w:r>
    </w:p>
    <w:p w14:paraId="6706C5E5" w14:textId="77777777" w:rsidR="00E626E3" w:rsidRDefault="00C6492F">
      <w:pPr>
        <w:rPr>
          <w:rFonts w:asciiTheme="minorHAnsi" w:hAnsiTheme="minorHAnsi" w:cstheme="minorHAnsi"/>
          <w:color w:val="000000"/>
          <w:sz w:val="24"/>
          <w:szCs w:val="24"/>
        </w:rPr>
      </w:pPr>
      <w:r w:rsidRPr="00E626E3">
        <w:rPr>
          <w:rFonts w:asciiTheme="minorHAnsi" w:hAnsiTheme="minorHAnsi" w:cstheme="minorHAnsi"/>
          <w:color w:val="000000"/>
          <w:sz w:val="24"/>
          <w:szCs w:val="24"/>
        </w:rPr>
        <w:t xml:space="preserve">As with all copywriting on social media make sure a post the accompanies a Call to Action has the FAB included.  Features, </w:t>
      </w:r>
      <w:r w:rsidR="00E626E3">
        <w:rPr>
          <w:rFonts w:asciiTheme="minorHAnsi" w:hAnsiTheme="minorHAnsi" w:cstheme="minorHAnsi"/>
          <w:color w:val="000000"/>
          <w:sz w:val="24"/>
          <w:szCs w:val="24"/>
        </w:rPr>
        <w:t>Advantages</w:t>
      </w:r>
      <w:r w:rsidRPr="00E626E3">
        <w:rPr>
          <w:rFonts w:asciiTheme="minorHAnsi" w:hAnsiTheme="minorHAnsi" w:cstheme="minorHAnsi"/>
          <w:color w:val="000000"/>
          <w:sz w:val="24"/>
          <w:szCs w:val="24"/>
        </w:rPr>
        <w:t xml:space="preserve"> and Benefits.  </w:t>
      </w:r>
    </w:p>
    <w:p w14:paraId="5D6ACD03" w14:textId="77777777" w:rsidR="00E626E3" w:rsidRDefault="00E626E3">
      <w:pPr>
        <w:rPr>
          <w:rFonts w:asciiTheme="minorHAnsi" w:hAnsiTheme="minorHAnsi" w:cstheme="minorHAnsi"/>
          <w:color w:val="000000"/>
          <w:sz w:val="24"/>
          <w:szCs w:val="24"/>
        </w:rPr>
      </w:pPr>
    </w:p>
    <w:p w14:paraId="542C4B69" w14:textId="09E2D0A4" w:rsidR="00C6492F" w:rsidRPr="00E626E3" w:rsidRDefault="00C6492F">
      <w:pPr>
        <w:rPr>
          <w:rFonts w:asciiTheme="minorHAnsi" w:hAnsiTheme="minorHAnsi" w:cstheme="minorHAnsi"/>
          <w:color w:val="000000"/>
          <w:sz w:val="24"/>
          <w:szCs w:val="24"/>
        </w:rPr>
      </w:pPr>
      <w:r w:rsidRPr="00E626E3">
        <w:rPr>
          <w:rFonts w:asciiTheme="minorHAnsi" w:hAnsiTheme="minorHAnsi" w:cstheme="minorHAnsi"/>
          <w:color w:val="000000"/>
          <w:sz w:val="24"/>
          <w:szCs w:val="24"/>
        </w:rPr>
        <w:t>Here is an example</w:t>
      </w:r>
    </w:p>
    <w:p w14:paraId="0554D797" w14:textId="0EB5BE10" w:rsidR="002C55ED" w:rsidRPr="00E626E3" w:rsidRDefault="00AA5B96" w:rsidP="00C6492F">
      <w:pPr>
        <w:shd w:val="clear" w:color="auto" w:fill="FAFAFA"/>
        <w:outlineLvl w:val="3"/>
        <w:rPr>
          <w:rFonts w:asciiTheme="minorHAnsi" w:eastAsia="Times New Roman" w:hAnsiTheme="minorHAnsi" w:cstheme="minorHAnsi"/>
          <w:sz w:val="24"/>
          <w:szCs w:val="24"/>
        </w:rPr>
      </w:pPr>
      <w:r>
        <w:rPr>
          <w:rFonts w:asciiTheme="minorHAnsi" w:eastAsia="Times New Roman" w:hAnsiTheme="minorHAnsi" w:cstheme="minorHAnsi"/>
          <w:noProof/>
          <w:sz w:val="24"/>
          <w:szCs w:val="24"/>
        </w:rPr>
        <w:drawing>
          <wp:anchor distT="0" distB="0" distL="114300" distR="114300" simplePos="0" relativeHeight="251659264" behindDoc="1" locked="0" layoutInCell="1" allowOverlap="1" wp14:anchorId="5C5A1669" wp14:editId="6D4A7933">
            <wp:simplePos x="0" y="0"/>
            <wp:positionH relativeFrom="column">
              <wp:posOffset>2476500</wp:posOffset>
            </wp:positionH>
            <wp:positionV relativeFrom="paragraph">
              <wp:posOffset>5715</wp:posOffset>
            </wp:positionV>
            <wp:extent cx="4137660" cy="1619250"/>
            <wp:effectExtent l="0" t="0" r="0" b="0"/>
            <wp:wrapTight wrapText="bothSides">
              <wp:wrapPolygon edited="0">
                <wp:start x="0" y="0"/>
                <wp:lineTo x="0" y="21346"/>
                <wp:lineTo x="21481" y="21346"/>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b Model.jpg"/>
                    <pic:cNvPicPr/>
                  </pic:nvPicPr>
                  <pic:blipFill>
                    <a:blip r:embed="rId6">
                      <a:extLst>
                        <a:ext uri="{28A0092B-C50C-407E-A947-70E740481C1C}">
                          <a14:useLocalDpi xmlns:a14="http://schemas.microsoft.com/office/drawing/2010/main" val="0"/>
                        </a:ext>
                      </a:extLst>
                    </a:blip>
                    <a:stretch>
                      <a:fillRect/>
                    </a:stretch>
                  </pic:blipFill>
                  <pic:spPr>
                    <a:xfrm>
                      <a:off x="0" y="0"/>
                      <a:ext cx="4137660" cy="1619250"/>
                    </a:xfrm>
                    <a:prstGeom prst="rect">
                      <a:avLst/>
                    </a:prstGeom>
                  </pic:spPr>
                </pic:pic>
              </a:graphicData>
            </a:graphic>
          </wp:anchor>
        </w:drawing>
      </w:r>
      <w:r w:rsidR="002C55ED" w:rsidRPr="00E626E3">
        <w:rPr>
          <w:rFonts w:asciiTheme="minorHAnsi" w:eastAsia="Times New Roman" w:hAnsiTheme="minorHAnsi" w:cstheme="minorHAnsi"/>
          <w:sz w:val="24"/>
          <w:szCs w:val="24"/>
        </w:rPr>
        <w:t>“Optimize your Facebook Ads as Easily as Making your Morning Coffee”</w:t>
      </w:r>
    </w:p>
    <w:p w14:paraId="70776B11" w14:textId="0F1E0BC2" w:rsidR="00C6492F" w:rsidRPr="00E626E3" w:rsidRDefault="00C6492F" w:rsidP="00C6492F">
      <w:pPr>
        <w:shd w:val="clear" w:color="auto" w:fill="FAFAFA"/>
        <w:outlineLvl w:val="3"/>
        <w:rPr>
          <w:rFonts w:asciiTheme="minorHAnsi" w:eastAsia="Times New Roman" w:hAnsiTheme="minorHAnsi" w:cstheme="minorHAnsi"/>
          <w:sz w:val="24"/>
          <w:szCs w:val="24"/>
        </w:rPr>
      </w:pPr>
      <w:r w:rsidRPr="00E626E3">
        <w:rPr>
          <w:rFonts w:asciiTheme="minorHAnsi" w:eastAsia="Times New Roman" w:hAnsiTheme="minorHAnsi" w:cstheme="minorHAnsi"/>
          <w:sz w:val="24"/>
          <w:szCs w:val="24"/>
        </w:rPr>
        <w:t>Discover Why Here</w:t>
      </w:r>
    </w:p>
    <w:p w14:paraId="2F7E807D" w14:textId="77777777" w:rsidR="00C6492F" w:rsidRPr="00E626E3" w:rsidRDefault="00C6492F" w:rsidP="00C6492F">
      <w:pPr>
        <w:shd w:val="clear" w:color="auto" w:fill="FAFAFA"/>
        <w:outlineLvl w:val="3"/>
        <w:rPr>
          <w:rFonts w:asciiTheme="minorHAnsi" w:eastAsia="Times New Roman" w:hAnsiTheme="minorHAnsi" w:cstheme="minorHAnsi"/>
          <w:sz w:val="24"/>
          <w:szCs w:val="24"/>
        </w:rPr>
      </w:pPr>
    </w:p>
    <w:p w14:paraId="22DF62BF" w14:textId="2D6EB5E8" w:rsidR="002C55ED" w:rsidRPr="00E626E3" w:rsidRDefault="002C55ED" w:rsidP="002C55ED">
      <w:pPr>
        <w:shd w:val="clear" w:color="auto" w:fill="FAFAFA"/>
        <w:spacing w:after="330"/>
        <w:rPr>
          <w:rFonts w:asciiTheme="minorHAnsi" w:eastAsia="Times New Roman" w:hAnsiTheme="minorHAnsi" w:cstheme="minorHAnsi"/>
          <w:sz w:val="24"/>
          <w:szCs w:val="24"/>
        </w:rPr>
      </w:pPr>
      <w:r w:rsidRPr="00E626E3">
        <w:rPr>
          <w:rFonts w:asciiTheme="minorHAnsi" w:eastAsia="Times New Roman" w:hAnsiTheme="minorHAnsi" w:cstheme="minorHAnsi"/>
          <w:sz w:val="24"/>
          <w:szCs w:val="24"/>
        </w:rPr>
        <w:t>Feature – “Optimize your Facebook Ads”</w:t>
      </w:r>
      <w:r w:rsidRPr="00E626E3">
        <w:rPr>
          <w:rFonts w:asciiTheme="minorHAnsi" w:eastAsia="Times New Roman" w:hAnsiTheme="minorHAnsi" w:cstheme="minorHAnsi"/>
          <w:sz w:val="24"/>
          <w:szCs w:val="24"/>
        </w:rPr>
        <w:br/>
        <w:t>Advantage – “as Easily”</w:t>
      </w:r>
      <w:r w:rsidRPr="00E626E3">
        <w:rPr>
          <w:rFonts w:asciiTheme="minorHAnsi" w:eastAsia="Times New Roman" w:hAnsiTheme="minorHAnsi" w:cstheme="minorHAnsi"/>
          <w:sz w:val="24"/>
          <w:szCs w:val="24"/>
        </w:rPr>
        <w:br/>
        <w:t>Benefit – “as Making your Morning Coffee”</w:t>
      </w:r>
    </w:p>
    <w:p w14:paraId="0B4547F9" w14:textId="0F66D3EB" w:rsidR="00C6492F" w:rsidRPr="00E626E3" w:rsidRDefault="00C6492F" w:rsidP="00AA5B96">
      <w:pPr>
        <w:shd w:val="clear" w:color="auto" w:fill="FAFAFA"/>
        <w:rPr>
          <w:rFonts w:asciiTheme="minorHAnsi" w:eastAsia="Times New Roman" w:hAnsiTheme="minorHAnsi" w:cstheme="minorHAnsi"/>
          <w:b/>
          <w:bCs/>
          <w:sz w:val="24"/>
          <w:szCs w:val="24"/>
        </w:rPr>
      </w:pPr>
      <w:r w:rsidRPr="00E626E3">
        <w:rPr>
          <w:rFonts w:asciiTheme="minorHAnsi" w:eastAsia="Times New Roman" w:hAnsiTheme="minorHAnsi" w:cstheme="minorHAnsi"/>
          <w:b/>
          <w:bCs/>
          <w:sz w:val="24"/>
          <w:szCs w:val="24"/>
        </w:rPr>
        <w:t xml:space="preserve">Create a </w:t>
      </w:r>
      <w:r w:rsidR="00E626E3">
        <w:rPr>
          <w:rFonts w:asciiTheme="minorHAnsi" w:eastAsia="Times New Roman" w:hAnsiTheme="minorHAnsi" w:cstheme="minorHAnsi"/>
          <w:b/>
          <w:bCs/>
          <w:sz w:val="24"/>
          <w:szCs w:val="24"/>
        </w:rPr>
        <w:t>R</w:t>
      </w:r>
      <w:r w:rsidRPr="00E626E3">
        <w:rPr>
          <w:rFonts w:asciiTheme="minorHAnsi" w:eastAsia="Times New Roman" w:hAnsiTheme="minorHAnsi" w:cstheme="minorHAnsi"/>
          <w:b/>
          <w:bCs/>
          <w:sz w:val="24"/>
          <w:szCs w:val="24"/>
        </w:rPr>
        <w:t xml:space="preserve">eason to </w:t>
      </w:r>
      <w:r w:rsidR="00E626E3">
        <w:rPr>
          <w:rFonts w:asciiTheme="minorHAnsi" w:eastAsia="Times New Roman" w:hAnsiTheme="minorHAnsi" w:cstheme="minorHAnsi"/>
          <w:b/>
          <w:bCs/>
          <w:sz w:val="24"/>
          <w:szCs w:val="24"/>
        </w:rPr>
        <w:t>T</w:t>
      </w:r>
      <w:r w:rsidRPr="00E626E3">
        <w:rPr>
          <w:rFonts w:asciiTheme="minorHAnsi" w:eastAsia="Times New Roman" w:hAnsiTheme="minorHAnsi" w:cstheme="minorHAnsi"/>
          <w:b/>
          <w:bCs/>
          <w:sz w:val="24"/>
          <w:szCs w:val="24"/>
        </w:rPr>
        <w:t xml:space="preserve">ake </w:t>
      </w:r>
      <w:r w:rsidR="00E626E3">
        <w:rPr>
          <w:rFonts w:asciiTheme="minorHAnsi" w:eastAsia="Times New Roman" w:hAnsiTheme="minorHAnsi" w:cstheme="minorHAnsi"/>
          <w:b/>
          <w:bCs/>
          <w:sz w:val="24"/>
          <w:szCs w:val="24"/>
        </w:rPr>
        <w:t>A</w:t>
      </w:r>
      <w:r w:rsidRPr="00E626E3">
        <w:rPr>
          <w:rFonts w:asciiTheme="minorHAnsi" w:eastAsia="Times New Roman" w:hAnsiTheme="minorHAnsi" w:cstheme="minorHAnsi"/>
          <w:b/>
          <w:bCs/>
          <w:sz w:val="24"/>
          <w:szCs w:val="24"/>
        </w:rPr>
        <w:t>ction</w:t>
      </w:r>
    </w:p>
    <w:p w14:paraId="38E9EDFA" w14:textId="08ED8B53" w:rsidR="00C6492F" w:rsidRPr="00E626E3" w:rsidRDefault="00C6492F" w:rsidP="00AA5B96">
      <w:pPr>
        <w:shd w:val="clear" w:color="auto" w:fill="FAFAFA"/>
        <w:rPr>
          <w:rFonts w:asciiTheme="minorHAnsi" w:eastAsia="Times New Roman" w:hAnsiTheme="minorHAnsi" w:cstheme="minorHAnsi"/>
          <w:sz w:val="24"/>
          <w:szCs w:val="24"/>
        </w:rPr>
      </w:pPr>
      <w:r w:rsidRPr="00E626E3">
        <w:rPr>
          <w:rFonts w:asciiTheme="minorHAnsi" w:eastAsia="Times New Roman" w:hAnsiTheme="minorHAnsi" w:cstheme="minorHAnsi"/>
          <w:sz w:val="24"/>
          <w:szCs w:val="24"/>
        </w:rPr>
        <w:t>Tell your audience what is in it for them by tying in your value proposition.  Provide Incentives that motivate the audience.</w:t>
      </w:r>
      <w:r w:rsidR="00410BAB" w:rsidRPr="00E626E3">
        <w:rPr>
          <w:rFonts w:asciiTheme="minorHAnsi" w:hAnsiTheme="minorHAnsi" w:cstheme="minorHAnsi"/>
          <w:sz w:val="24"/>
          <w:szCs w:val="24"/>
          <w:shd w:val="clear" w:color="auto" w:fill="FAFAFA"/>
        </w:rPr>
        <w:t xml:space="preserve"> </w:t>
      </w:r>
      <w:r w:rsidR="00E626E3">
        <w:rPr>
          <w:rFonts w:asciiTheme="minorHAnsi" w:hAnsiTheme="minorHAnsi" w:cstheme="minorHAnsi"/>
          <w:sz w:val="24"/>
          <w:szCs w:val="24"/>
          <w:shd w:val="clear" w:color="auto" w:fill="FAFAFA"/>
        </w:rPr>
        <w:t>I</w:t>
      </w:r>
      <w:r w:rsidR="00410BAB" w:rsidRPr="00E626E3">
        <w:rPr>
          <w:rFonts w:asciiTheme="minorHAnsi" w:hAnsiTheme="minorHAnsi" w:cstheme="minorHAnsi"/>
          <w:sz w:val="24"/>
          <w:szCs w:val="24"/>
          <w:shd w:val="clear" w:color="auto" w:fill="FAFAFA"/>
        </w:rPr>
        <w:t>ntroduce benefits and incentives to take action, instead of just the instructions.</w:t>
      </w:r>
    </w:p>
    <w:p w14:paraId="46F644BF" w14:textId="1E528DB5" w:rsidR="004000BC" w:rsidRPr="00E626E3" w:rsidRDefault="004000BC" w:rsidP="004000BC">
      <w:pPr>
        <w:pStyle w:val="NormalWeb"/>
        <w:spacing w:before="0" w:beforeAutospacing="0" w:after="33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You want to be really specific with the action words you choose and the instructions that follow them.</w:t>
      </w:r>
    </w:p>
    <w:p w14:paraId="6013154B" w14:textId="30E76599" w:rsidR="004000BC" w:rsidRPr="00E626E3" w:rsidRDefault="00410BAB" w:rsidP="00AA5B96">
      <w:pPr>
        <w:pStyle w:val="NormalWeb"/>
        <w:spacing w:before="0" w:beforeAutospacing="0" w:after="0" w:afterAutospacing="0"/>
        <w:rPr>
          <w:rFonts w:asciiTheme="minorHAnsi" w:hAnsiTheme="minorHAnsi" w:cstheme="minorHAnsi"/>
          <w:b/>
          <w:bCs/>
          <w:shd w:val="clear" w:color="auto" w:fill="FAFAFA"/>
        </w:rPr>
      </w:pPr>
      <w:r w:rsidRPr="00E626E3">
        <w:rPr>
          <w:rFonts w:asciiTheme="minorHAnsi" w:hAnsiTheme="minorHAnsi" w:cstheme="minorHAnsi"/>
          <w:b/>
          <w:bCs/>
          <w:shd w:val="clear" w:color="auto" w:fill="FAFAFA"/>
        </w:rPr>
        <w:t>Template for Posts with CTA</w:t>
      </w:r>
    </w:p>
    <w:p w14:paraId="38315A4D" w14:textId="450A12A0" w:rsidR="00410BAB" w:rsidRPr="00E626E3" w:rsidRDefault="00410BAB" w:rsidP="00AA5B96">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 xml:space="preserve">Help </w:t>
      </w:r>
      <w:r w:rsidR="00E626E3" w:rsidRPr="00E626E3">
        <w:rPr>
          <w:rFonts w:asciiTheme="minorHAnsi" w:hAnsiTheme="minorHAnsi" w:cstheme="minorHAnsi"/>
          <w:shd w:val="clear" w:color="auto" w:fill="FAFAFA"/>
        </w:rPr>
        <w:t>us _</w:t>
      </w:r>
      <w:r w:rsidRPr="00E626E3">
        <w:rPr>
          <w:rFonts w:asciiTheme="minorHAnsi" w:hAnsiTheme="minorHAnsi" w:cstheme="minorHAnsi"/>
          <w:shd w:val="clear" w:color="auto" w:fill="FAFAFA"/>
        </w:rPr>
        <w:t>____________by_________________ or ____________________</w:t>
      </w:r>
    </w:p>
    <w:p w14:paraId="3B1DC2F8" w14:textId="540EEF96" w:rsidR="004000BC" w:rsidRPr="00E626E3" w:rsidRDefault="004000BC" w:rsidP="00410BAB">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 xml:space="preserve">Discover </w:t>
      </w:r>
      <w:r w:rsidR="00410BAB" w:rsidRPr="00E626E3">
        <w:rPr>
          <w:rFonts w:asciiTheme="minorHAnsi" w:hAnsiTheme="minorHAnsi" w:cstheme="minorHAnsi"/>
          <w:shd w:val="clear" w:color="auto" w:fill="FAFAFA"/>
        </w:rPr>
        <w:t>W</w:t>
      </w:r>
      <w:r w:rsidRPr="00E626E3">
        <w:rPr>
          <w:rFonts w:asciiTheme="minorHAnsi" w:hAnsiTheme="minorHAnsi" w:cstheme="minorHAnsi"/>
          <w:shd w:val="clear" w:color="auto" w:fill="FAFAFA"/>
        </w:rPr>
        <w:t xml:space="preserve">hy </w:t>
      </w:r>
      <w:r w:rsidR="00410BAB" w:rsidRPr="00E626E3">
        <w:rPr>
          <w:rFonts w:asciiTheme="minorHAnsi" w:hAnsiTheme="minorHAnsi" w:cstheme="minorHAnsi"/>
          <w:shd w:val="clear" w:color="auto" w:fill="FAFAFA"/>
        </w:rPr>
        <w:t>H</w:t>
      </w:r>
      <w:r w:rsidRPr="00E626E3">
        <w:rPr>
          <w:rFonts w:asciiTheme="minorHAnsi" w:hAnsiTheme="minorHAnsi" w:cstheme="minorHAnsi"/>
          <w:shd w:val="clear" w:color="auto" w:fill="FAFAFA"/>
        </w:rPr>
        <w:t>ere</w:t>
      </w:r>
    </w:p>
    <w:p w14:paraId="1DCE90DF" w14:textId="18987682" w:rsidR="00410BAB" w:rsidRPr="00E626E3" w:rsidRDefault="00410BAB" w:rsidP="00410BAB">
      <w:pPr>
        <w:pStyle w:val="NormalWeb"/>
        <w:spacing w:before="0" w:beforeAutospacing="0" w:after="0" w:afterAutospacing="0"/>
        <w:rPr>
          <w:rFonts w:asciiTheme="minorHAnsi" w:hAnsiTheme="minorHAnsi" w:cstheme="minorHAnsi"/>
          <w:shd w:val="clear" w:color="auto" w:fill="FAFAFA"/>
        </w:rPr>
      </w:pPr>
    </w:p>
    <w:p w14:paraId="2C07153F" w14:textId="5C0A2C0D" w:rsidR="00410BAB" w:rsidRPr="00E626E3" w:rsidRDefault="00410BAB" w:rsidP="00410BAB">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Donate to our ______________to help _______________</w:t>
      </w:r>
    </w:p>
    <w:p w14:paraId="0D48D168" w14:textId="7D09449F" w:rsidR="00410BAB" w:rsidRPr="00E626E3" w:rsidRDefault="00410BAB" w:rsidP="00410BAB">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Learn More</w:t>
      </w:r>
    </w:p>
    <w:p w14:paraId="15253C59" w14:textId="77777777" w:rsidR="00410BAB" w:rsidRPr="00E626E3" w:rsidRDefault="00410BAB" w:rsidP="00410BAB">
      <w:pPr>
        <w:pStyle w:val="NormalWeb"/>
        <w:spacing w:before="0" w:beforeAutospacing="0" w:after="0" w:afterAutospacing="0"/>
        <w:rPr>
          <w:rFonts w:asciiTheme="minorHAnsi" w:hAnsiTheme="minorHAnsi" w:cstheme="minorHAnsi"/>
          <w:shd w:val="clear" w:color="auto" w:fill="FAFAFA"/>
        </w:rPr>
      </w:pPr>
    </w:p>
    <w:p w14:paraId="2DFF9C79" w14:textId="238DF80C" w:rsidR="004000BC" w:rsidRPr="00E626E3" w:rsidRDefault="00410BAB" w:rsidP="00410BAB">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Tired of not getting __________try____________________</w:t>
      </w:r>
    </w:p>
    <w:p w14:paraId="44E2A1EC" w14:textId="5862B3A2" w:rsidR="004000BC" w:rsidRPr="002D1714" w:rsidRDefault="00410BAB" w:rsidP="002D1714">
      <w:pPr>
        <w:pStyle w:val="NormalWeb"/>
        <w:spacing w:before="0" w:beforeAutospacing="0" w:after="0" w:afterAutospacing="0"/>
        <w:rPr>
          <w:rFonts w:asciiTheme="minorHAnsi" w:hAnsiTheme="minorHAnsi" w:cstheme="minorHAnsi"/>
          <w:shd w:val="clear" w:color="auto" w:fill="FAFAFA"/>
        </w:rPr>
      </w:pPr>
      <w:r w:rsidRPr="00E626E3">
        <w:rPr>
          <w:rFonts w:asciiTheme="minorHAnsi" w:hAnsiTheme="minorHAnsi" w:cstheme="minorHAnsi"/>
          <w:shd w:val="clear" w:color="auto" w:fill="FAFAFA"/>
        </w:rPr>
        <w:t>Get Started</w:t>
      </w:r>
    </w:p>
    <w:p w14:paraId="4E518314" w14:textId="39C8377C" w:rsidR="00410BAB" w:rsidRPr="00E626E3" w:rsidRDefault="002D1714" w:rsidP="002D1714">
      <w:pPr>
        <w:pStyle w:val="NormalWeb"/>
        <w:shd w:val="clear" w:color="auto" w:fill="FAFAFA"/>
        <w:spacing w:before="0" w:beforeAutospacing="0" w:after="0" w:afterAutospacing="0"/>
        <w:jc w:val="center"/>
        <w:rPr>
          <w:rStyle w:val="Strong"/>
          <w:rFonts w:asciiTheme="minorHAnsi" w:hAnsiTheme="minorHAnsi" w:cstheme="minorHAnsi"/>
        </w:rPr>
      </w:pPr>
      <w:r>
        <w:rPr>
          <w:rStyle w:val="Strong"/>
          <w:rFonts w:asciiTheme="minorHAnsi" w:hAnsiTheme="minorHAnsi" w:cstheme="minorHAnsi"/>
        </w:rPr>
        <w:lastRenderedPageBreak/>
        <w:t>Examples of Common Calls to Action</w:t>
      </w:r>
    </w:p>
    <w:p w14:paraId="2AF98467" w14:textId="46FF61A3" w:rsidR="004000BC" w:rsidRPr="00E626E3" w:rsidRDefault="004000BC" w:rsidP="002D1714">
      <w:pPr>
        <w:pStyle w:val="NormalWeb"/>
        <w:shd w:val="clear" w:color="auto" w:fill="FAFAFA"/>
        <w:spacing w:before="0" w:beforeAutospacing="0" w:after="0" w:afterAutospacing="0"/>
        <w:jc w:val="center"/>
        <w:rPr>
          <w:rStyle w:val="Strong"/>
          <w:rFonts w:asciiTheme="minorHAnsi" w:hAnsiTheme="minorHAnsi" w:cstheme="minorHAnsi"/>
          <w:b w:val="0"/>
          <w:bCs w:val="0"/>
        </w:rPr>
      </w:pPr>
      <w:r w:rsidRPr="00E626E3">
        <w:rPr>
          <w:rStyle w:val="Strong"/>
          <w:rFonts w:asciiTheme="minorHAnsi" w:hAnsiTheme="minorHAnsi" w:cstheme="minorHAnsi"/>
          <w:b w:val="0"/>
          <w:bCs w:val="0"/>
        </w:rPr>
        <w:t>Try</w:t>
      </w:r>
    </w:p>
    <w:p w14:paraId="0850E510" w14:textId="51056E3B" w:rsidR="004000BC" w:rsidRPr="00E626E3" w:rsidRDefault="004000BC" w:rsidP="002D1714">
      <w:pPr>
        <w:pStyle w:val="NormalWeb"/>
        <w:shd w:val="clear" w:color="auto" w:fill="FAFAFA"/>
        <w:spacing w:before="0" w:beforeAutospacing="0" w:after="0" w:afterAutospacing="0"/>
        <w:jc w:val="center"/>
        <w:rPr>
          <w:rStyle w:val="Strong"/>
          <w:rFonts w:asciiTheme="minorHAnsi" w:hAnsiTheme="minorHAnsi" w:cstheme="minorHAnsi"/>
          <w:b w:val="0"/>
          <w:bCs w:val="0"/>
        </w:rPr>
      </w:pPr>
      <w:r w:rsidRPr="00E626E3">
        <w:rPr>
          <w:rStyle w:val="Strong"/>
          <w:rFonts w:asciiTheme="minorHAnsi" w:hAnsiTheme="minorHAnsi" w:cstheme="minorHAnsi"/>
          <w:b w:val="0"/>
          <w:bCs w:val="0"/>
        </w:rPr>
        <w:t>Watch</w:t>
      </w:r>
    </w:p>
    <w:p w14:paraId="17845F2B" w14:textId="48D3E3EF" w:rsidR="004000BC" w:rsidRPr="00E626E3" w:rsidRDefault="004000BC" w:rsidP="002D1714">
      <w:pPr>
        <w:pStyle w:val="NormalWeb"/>
        <w:shd w:val="clear" w:color="auto" w:fill="FAFAFA"/>
        <w:spacing w:before="0" w:beforeAutospacing="0" w:after="0" w:afterAutospacing="0"/>
        <w:jc w:val="center"/>
        <w:rPr>
          <w:rStyle w:val="Strong"/>
          <w:rFonts w:asciiTheme="minorHAnsi" w:hAnsiTheme="minorHAnsi" w:cstheme="minorHAnsi"/>
          <w:b w:val="0"/>
          <w:bCs w:val="0"/>
        </w:rPr>
      </w:pPr>
      <w:r w:rsidRPr="00E626E3">
        <w:rPr>
          <w:rStyle w:val="Strong"/>
          <w:rFonts w:asciiTheme="minorHAnsi" w:hAnsiTheme="minorHAnsi" w:cstheme="minorHAnsi"/>
          <w:b w:val="0"/>
          <w:bCs w:val="0"/>
        </w:rPr>
        <w:t>Get Started</w:t>
      </w:r>
    </w:p>
    <w:p w14:paraId="03DC28C9" w14:textId="1E4E5853" w:rsidR="004000BC" w:rsidRPr="00E626E3" w:rsidRDefault="004000BC" w:rsidP="002D1714">
      <w:pPr>
        <w:pStyle w:val="NormalWeb"/>
        <w:shd w:val="clear" w:color="auto" w:fill="FAFAFA"/>
        <w:spacing w:before="0" w:beforeAutospacing="0" w:after="0" w:afterAutospacing="0"/>
        <w:jc w:val="center"/>
        <w:rPr>
          <w:rStyle w:val="Strong"/>
          <w:rFonts w:asciiTheme="minorHAnsi" w:hAnsiTheme="minorHAnsi" w:cstheme="minorHAnsi"/>
          <w:b w:val="0"/>
          <w:bCs w:val="0"/>
        </w:rPr>
      </w:pPr>
      <w:r w:rsidRPr="00E626E3">
        <w:rPr>
          <w:rStyle w:val="Strong"/>
          <w:rFonts w:asciiTheme="minorHAnsi" w:hAnsiTheme="minorHAnsi" w:cstheme="minorHAnsi"/>
          <w:b w:val="0"/>
          <w:bCs w:val="0"/>
        </w:rPr>
        <w:t>Learn More</w:t>
      </w:r>
    </w:p>
    <w:p w14:paraId="3E9F290A" w14:textId="2E796BC1" w:rsidR="00410BAB" w:rsidRDefault="00410BAB" w:rsidP="002D1714">
      <w:pPr>
        <w:pStyle w:val="NormalWeb"/>
        <w:shd w:val="clear" w:color="auto" w:fill="FAFAFA"/>
        <w:spacing w:before="0" w:beforeAutospacing="0" w:after="0" w:afterAutospacing="0"/>
        <w:jc w:val="center"/>
        <w:rPr>
          <w:rStyle w:val="Strong"/>
          <w:rFonts w:asciiTheme="minorHAnsi" w:hAnsiTheme="minorHAnsi" w:cstheme="minorHAnsi"/>
          <w:b w:val="0"/>
          <w:bCs w:val="0"/>
        </w:rPr>
      </w:pPr>
      <w:r w:rsidRPr="00E626E3">
        <w:rPr>
          <w:rStyle w:val="Strong"/>
          <w:rFonts w:asciiTheme="minorHAnsi" w:hAnsiTheme="minorHAnsi" w:cstheme="minorHAnsi"/>
          <w:b w:val="0"/>
          <w:bCs w:val="0"/>
        </w:rPr>
        <w:t>Discover More</w:t>
      </w:r>
    </w:p>
    <w:p w14:paraId="0327869C" w14:textId="1E63CAB1" w:rsidR="00E626E3" w:rsidRDefault="00E626E3" w:rsidP="00410BAB">
      <w:pPr>
        <w:pStyle w:val="NormalWeb"/>
        <w:shd w:val="clear" w:color="auto" w:fill="FAFAFA"/>
        <w:spacing w:before="0" w:beforeAutospacing="0" w:after="0" w:afterAutospacing="0"/>
        <w:rPr>
          <w:rStyle w:val="Strong"/>
          <w:rFonts w:asciiTheme="minorHAnsi" w:hAnsiTheme="minorHAnsi" w:cstheme="minorHAnsi"/>
          <w:b w:val="0"/>
          <w:bCs w:val="0"/>
        </w:rPr>
      </w:pPr>
    </w:p>
    <w:p w14:paraId="7563AEBC" w14:textId="3D9B70A9" w:rsidR="00E626E3" w:rsidRPr="002D1714" w:rsidRDefault="002D1714" w:rsidP="002D1714">
      <w:pPr>
        <w:pStyle w:val="NormalWeb"/>
        <w:shd w:val="clear" w:color="auto" w:fill="FAFAFA"/>
        <w:spacing w:before="0" w:beforeAutospacing="0" w:after="0" w:afterAutospacing="0"/>
        <w:jc w:val="center"/>
        <w:rPr>
          <w:rStyle w:val="Strong"/>
          <w:rFonts w:asciiTheme="minorHAnsi" w:hAnsiTheme="minorHAnsi" w:cstheme="minorHAnsi"/>
        </w:rPr>
      </w:pPr>
      <w:r>
        <w:rPr>
          <w:rStyle w:val="Strong"/>
          <w:rFonts w:asciiTheme="minorHAnsi" w:hAnsiTheme="minorHAnsi" w:cstheme="minorHAnsi"/>
        </w:rPr>
        <w:t xml:space="preserve">Other </w:t>
      </w:r>
      <w:r w:rsidR="00E626E3" w:rsidRPr="002D1714">
        <w:rPr>
          <w:rStyle w:val="Strong"/>
          <w:rFonts w:asciiTheme="minorHAnsi" w:hAnsiTheme="minorHAnsi" w:cstheme="minorHAnsi"/>
        </w:rPr>
        <w:t>Words to Use When Writing Calls to Actions</w:t>
      </w:r>
      <w:r>
        <w:rPr>
          <w:rStyle w:val="Strong"/>
          <w:rFonts w:asciiTheme="minorHAnsi" w:hAnsiTheme="minorHAnsi" w:cstheme="minorHAnsi"/>
        </w:rPr>
        <w:t xml:space="preserve"> and Posts on Social Media</w:t>
      </w:r>
    </w:p>
    <w:p w14:paraId="42284791" w14:textId="77777777" w:rsidR="00410BAB" w:rsidRPr="00E626E3" w:rsidRDefault="00410BAB" w:rsidP="002D1714">
      <w:pPr>
        <w:pStyle w:val="NormalWeb"/>
        <w:shd w:val="clear" w:color="auto" w:fill="FAFAFA"/>
        <w:spacing w:before="0" w:beforeAutospacing="0" w:after="0" w:afterAutospacing="0"/>
        <w:jc w:val="center"/>
        <w:rPr>
          <w:rFonts w:asciiTheme="minorHAnsi" w:hAnsiTheme="minorHAnsi" w:cstheme="minorHAnsi"/>
          <w:b/>
          <w:bCs/>
        </w:rPr>
      </w:pPr>
    </w:p>
    <w:p w14:paraId="63355C26" w14:textId="62A6CF8F" w:rsidR="002C55ED" w:rsidRPr="002D1714" w:rsidRDefault="002C55ED" w:rsidP="002D1714">
      <w:pPr>
        <w:jc w:val="center"/>
        <w:rPr>
          <w:rFonts w:asciiTheme="minorHAnsi" w:hAnsiTheme="minorHAnsi" w:cstheme="minorHAnsi"/>
          <w:b/>
          <w:bCs/>
          <w:sz w:val="24"/>
          <w:szCs w:val="24"/>
        </w:rPr>
      </w:pPr>
      <w:r w:rsidRPr="002D1714">
        <w:rPr>
          <w:rFonts w:asciiTheme="minorHAnsi" w:hAnsiTheme="minorHAnsi" w:cstheme="minorHAnsi"/>
          <w:b/>
          <w:bCs/>
          <w:sz w:val="24"/>
          <w:szCs w:val="24"/>
        </w:rPr>
        <w:t>Most persuasive words in the English Language</w:t>
      </w:r>
    </w:p>
    <w:p w14:paraId="7D3CFC38" w14:textId="63A59AED"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Instantly</w:t>
      </w:r>
    </w:p>
    <w:p w14:paraId="6A8D951B" w14:textId="181B4A35"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More</w:t>
      </w:r>
    </w:p>
    <w:p w14:paraId="69FA9FC1" w14:textId="3B80F860"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Because</w:t>
      </w:r>
    </w:p>
    <w:p w14:paraId="5DC556A9" w14:textId="6B4CFBE1"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Free</w:t>
      </w:r>
    </w:p>
    <w:p w14:paraId="0367D257" w14:textId="0F3DD046"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How To</w:t>
      </w:r>
    </w:p>
    <w:p w14:paraId="36CD3421" w14:textId="347581FB"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You</w:t>
      </w:r>
    </w:p>
    <w:p w14:paraId="1B085CA4" w14:textId="2AD6CCFB" w:rsidR="002C55ED" w:rsidRPr="00E626E3" w:rsidRDefault="002C55ED" w:rsidP="002D1714">
      <w:pPr>
        <w:jc w:val="center"/>
        <w:rPr>
          <w:rFonts w:asciiTheme="minorHAnsi" w:hAnsiTheme="minorHAnsi" w:cstheme="minorHAnsi"/>
          <w:sz w:val="24"/>
          <w:szCs w:val="24"/>
        </w:rPr>
      </w:pPr>
    </w:p>
    <w:p w14:paraId="47A072B8" w14:textId="451E684F" w:rsidR="00410BAB" w:rsidRPr="002D1714" w:rsidRDefault="00410BAB" w:rsidP="002D1714">
      <w:pPr>
        <w:jc w:val="center"/>
        <w:rPr>
          <w:rFonts w:asciiTheme="minorHAnsi" w:hAnsiTheme="minorHAnsi" w:cstheme="minorHAnsi"/>
          <w:b/>
          <w:bCs/>
          <w:sz w:val="24"/>
          <w:szCs w:val="24"/>
        </w:rPr>
      </w:pPr>
      <w:r w:rsidRPr="002D1714">
        <w:rPr>
          <w:rFonts w:asciiTheme="minorHAnsi" w:hAnsiTheme="minorHAnsi" w:cstheme="minorHAnsi"/>
          <w:b/>
          <w:bCs/>
          <w:sz w:val="24"/>
          <w:szCs w:val="24"/>
        </w:rPr>
        <w:t>Persuasive Words that appeal toward what someone values</w:t>
      </w:r>
    </w:p>
    <w:p w14:paraId="0D828504" w14:textId="47273EC9"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Ultimate</w:t>
      </w:r>
    </w:p>
    <w:p w14:paraId="4BCE4626" w14:textId="69B92021"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Discover</w:t>
      </w:r>
    </w:p>
    <w:p w14:paraId="7E128334" w14:textId="607DC080"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Announcing</w:t>
      </w:r>
    </w:p>
    <w:p w14:paraId="534ED839" w14:textId="30FB1322"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Latest</w:t>
      </w:r>
    </w:p>
    <w:p w14:paraId="2B19C87C" w14:textId="172CFB51" w:rsidR="002C55ED" w:rsidRPr="00E626E3" w:rsidRDefault="002C55ED" w:rsidP="002D1714">
      <w:pPr>
        <w:jc w:val="center"/>
        <w:rPr>
          <w:rFonts w:asciiTheme="minorHAnsi" w:hAnsiTheme="minorHAnsi" w:cstheme="minorHAnsi"/>
          <w:sz w:val="24"/>
          <w:szCs w:val="24"/>
        </w:rPr>
      </w:pPr>
    </w:p>
    <w:p w14:paraId="14CCBAA6" w14:textId="0C966195" w:rsidR="00410BAB" w:rsidRPr="002D1714" w:rsidRDefault="00410BAB" w:rsidP="002D1714">
      <w:pPr>
        <w:jc w:val="center"/>
        <w:rPr>
          <w:rFonts w:asciiTheme="minorHAnsi" w:hAnsiTheme="minorHAnsi" w:cstheme="minorHAnsi"/>
          <w:b/>
          <w:bCs/>
          <w:sz w:val="24"/>
          <w:szCs w:val="24"/>
        </w:rPr>
      </w:pPr>
      <w:r w:rsidRPr="002D1714">
        <w:rPr>
          <w:rFonts w:asciiTheme="minorHAnsi" w:hAnsiTheme="minorHAnsi" w:cstheme="minorHAnsi"/>
          <w:b/>
          <w:bCs/>
          <w:sz w:val="24"/>
          <w:szCs w:val="24"/>
        </w:rPr>
        <w:t>Persuasive Words that represent giving someone an advantage</w:t>
      </w:r>
    </w:p>
    <w:p w14:paraId="33B203BB" w14:textId="25DC704B"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Premium</w:t>
      </w:r>
    </w:p>
    <w:p w14:paraId="2CD334D5" w14:textId="4331A302"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Standout</w:t>
      </w:r>
    </w:p>
    <w:p w14:paraId="62475579" w14:textId="067538E7"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Limited</w:t>
      </w:r>
    </w:p>
    <w:p w14:paraId="5A14A38C" w14:textId="7DF18ECB"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Exclusive</w:t>
      </w:r>
    </w:p>
    <w:p w14:paraId="36FFF7E9" w14:textId="14D66A5B" w:rsidR="002C55ED" w:rsidRPr="00E626E3" w:rsidRDefault="002C55ED" w:rsidP="002D1714">
      <w:pPr>
        <w:jc w:val="center"/>
        <w:rPr>
          <w:rFonts w:asciiTheme="minorHAnsi" w:hAnsiTheme="minorHAnsi" w:cstheme="minorHAnsi"/>
          <w:sz w:val="24"/>
          <w:szCs w:val="24"/>
        </w:rPr>
      </w:pPr>
    </w:p>
    <w:p w14:paraId="7290A937" w14:textId="721A1DF0" w:rsidR="00410BAB" w:rsidRPr="002D1714" w:rsidRDefault="00410BAB" w:rsidP="002D1714">
      <w:pPr>
        <w:jc w:val="center"/>
        <w:rPr>
          <w:rFonts w:asciiTheme="minorHAnsi" w:hAnsiTheme="minorHAnsi" w:cstheme="minorHAnsi"/>
          <w:b/>
          <w:bCs/>
          <w:sz w:val="24"/>
          <w:szCs w:val="24"/>
        </w:rPr>
      </w:pPr>
      <w:r w:rsidRPr="002D1714">
        <w:rPr>
          <w:rFonts w:asciiTheme="minorHAnsi" w:hAnsiTheme="minorHAnsi" w:cstheme="minorHAnsi"/>
          <w:b/>
          <w:bCs/>
          <w:sz w:val="24"/>
          <w:szCs w:val="24"/>
        </w:rPr>
        <w:t>Persuasive Words that reassure</w:t>
      </w:r>
    </w:p>
    <w:p w14:paraId="00BAEE31" w14:textId="002A51CC"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Lifetime</w:t>
      </w:r>
    </w:p>
    <w:p w14:paraId="2C38F1F4" w14:textId="08151827"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Certified</w:t>
      </w:r>
    </w:p>
    <w:p w14:paraId="2C4C3B07" w14:textId="5C9F7992"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Powerful</w:t>
      </w:r>
    </w:p>
    <w:p w14:paraId="6D07ACCE" w14:textId="3482768A"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Secure</w:t>
      </w:r>
    </w:p>
    <w:p w14:paraId="1F349257" w14:textId="5F91AE5D"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Proven</w:t>
      </w:r>
    </w:p>
    <w:p w14:paraId="72DB0491" w14:textId="61D64939"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Results</w:t>
      </w:r>
    </w:p>
    <w:p w14:paraId="74C40365" w14:textId="635DD22C" w:rsidR="002C55ED" w:rsidRPr="00E626E3" w:rsidRDefault="002C55ED" w:rsidP="002D1714">
      <w:pPr>
        <w:jc w:val="center"/>
        <w:rPr>
          <w:rFonts w:asciiTheme="minorHAnsi" w:hAnsiTheme="minorHAnsi" w:cstheme="minorHAnsi"/>
          <w:sz w:val="24"/>
          <w:szCs w:val="24"/>
        </w:rPr>
      </w:pPr>
      <w:r w:rsidRPr="00E626E3">
        <w:rPr>
          <w:rFonts w:asciiTheme="minorHAnsi" w:hAnsiTheme="minorHAnsi" w:cstheme="minorHAnsi"/>
          <w:sz w:val="24"/>
          <w:szCs w:val="24"/>
        </w:rPr>
        <w:t>Easy</w:t>
      </w:r>
    </w:p>
    <w:p w14:paraId="2154DB85" w14:textId="516BCED7" w:rsidR="004000BC" w:rsidRPr="00E626E3" w:rsidRDefault="004000BC" w:rsidP="002D1714">
      <w:pPr>
        <w:jc w:val="center"/>
        <w:rPr>
          <w:rFonts w:asciiTheme="minorHAnsi" w:hAnsiTheme="minorHAnsi" w:cstheme="minorHAnsi"/>
          <w:sz w:val="24"/>
          <w:szCs w:val="24"/>
        </w:rPr>
      </w:pPr>
      <w:r w:rsidRPr="00E626E3">
        <w:rPr>
          <w:rFonts w:asciiTheme="minorHAnsi" w:hAnsiTheme="minorHAnsi" w:cstheme="minorHAnsi"/>
          <w:sz w:val="24"/>
          <w:szCs w:val="24"/>
        </w:rPr>
        <w:t>Now</w:t>
      </w:r>
    </w:p>
    <w:p w14:paraId="5081D4CA" w14:textId="2C323132" w:rsidR="004000BC" w:rsidRPr="00E626E3" w:rsidRDefault="004000BC" w:rsidP="002D1714">
      <w:pPr>
        <w:jc w:val="center"/>
        <w:rPr>
          <w:rFonts w:asciiTheme="minorHAnsi" w:hAnsiTheme="minorHAnsi" w:cstheme="minorHAnsi"/>
          <w:sz w:val="24"/>
          <w:szCs w:val="24"/>
        </w:rPr>
      </w:pPr>
      <w:r w:rsidRPr="00E626E3">
        <w:rPr>
          <w:rFonts w:asciiTheme="minorHAnsi" w:hAnsiTheme="minorHAnsi" w:cstheme="minorHAnsi"/>
          <w:sz w:val="24"/>
          <w:szCs w:val="24"/>
        </w:rPr>
        <w:t>Today</w:t>
      </w:r>
    </w:p>
    <w:p w14:paraId="1C9609E2" w14:textId="3AEA4129" w:rsidR="004000BC" w:rsidRPr="00E626E3" w:rsidRDefault="004000BC" w:rsidP="002D1714">
      <w:pPr>
        <w:jc w:val="center"/>
        <w:rPr>
          <w:rFonts w:asciiTheme="minorHAnsi" w:hAnsiTheme="minorHAnsi" w:cstheme="minorHAnsi"/>
          <w:sz w:val="24"/>
          <w:szCs w:val="24"/>
        </w:rPr>
      </w:pPr>
      <w:r w:rsidRPr="00E626E3">
        <w:rPr>
          <w:rFonts w:asciiTheme="minorHAnsi" w:hAnsiTheme="minorHAnsi" w:cstheme="minorHAnsi"/>
          <w:sz w:val="24"/>
          <w:szCs w:val="24"/>
        </w:rPr>
        <w:t>Find Better</w:t>
      </w:r>
    </w:p>
    <w:p w14:paraId="57FA5F12" w14:textId="77777777" w:rsidR="002C55ED" w:rsidRPr="00E626E3" w:rsidRDefault="002C55ED">
      <w:pPr>
        <w:rPr>
          <w:rFonts w:asciiTheme="minorHAnsi" w:hAnsiTheme="minorHAnsi" w:cstheme="minorHAnsi"/>
          <w:sz w:val="24"/>
          <w:szCs w:val="24"/>
        </w:rPr>
      </w:pPr>
    </w:p>
    <w:sectPr w:rsidR="002C55ED" w:rsidRPr="00E6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C12D8"/>
    <w:multiLevelType w:val="multilevel"/>
    <w:tmpl w:val="36C20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61984"/>
    <w:multiLevelType w:val="multilevel"/>
    <w:tmpl w:val="44A4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83490"/>
    <w:multiLevelType w:val="hybridMultilevel"/>
    <w:tmpl w:val="C654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95279"/>
    <w:multiLevelType w:val="multilevel"/>
    <w:tmpl w:val="3B0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CD"/>
    <w:rsid w:val="00123B8A"/>
    <w:rsid w:val="001D5C76"/>
    <w:rsid w:val="001F3273"/>
    <w:rsid w:val="002B6E39"/>
    <w:rsid w:val="002C55ED"/>
    <w:rsid w:val="002D1714"/>
    <w:rsid w:val="003309CD"/>
    <w:rsid w:val="004000BC"/>
    <w:rsid w:val="00410BAB"/>
    <w:rsid w:val="00AA5B96"/>
    <w:rsid w:val="00C6492F"/>
    <w:rsid w:val="00DA5B94"/>
    <w:rsid w:val="00E6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FC8A"/>
  <w15:chartTrackingRefBased/>
  <w15:docId w15:val="{B06A212D-AA53-44F3-9AE6-66D2F1A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CD"/>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4000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55E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55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55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55ED"/>
    <w:rPr>
      <w:b/>
      <w:bCs/>
    </w:rPr>
  </w:style>
  <w:style w:type="character" w:customStyle="1" w:styleId="Heading2Char">
    <w:name w:val="Heading 2 Char"/>
    <w:basedOn w:val="DefaultParagraphFont"/>
    <w:link w:val="Heading2"/>
    <w:uiPriority w:val="9"/>
    <w:semiHidden/>
    <w:rsid w:val="004000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000BC"/>
    <w:rPr>
      <w:color w:val="0000FF"/>
      <w:u w:val="single"/>
    </w:rPr>
  </w:style>
  <w:style w:type="paragraph" w:styleId="ListParagraph">
    <w:name w:val="List Paragraph"/>
    <w:basedOn w:val="Normal"/>
    <w:uiPriority w:val="34"/>
    <w:qFormat/>
    <w:rsid w:val="00C6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641">
      <w:bodyDiv w:val="1"/>
      <w:marLeft w:val="0"/>
      <w:marRight w:val="0"/>
      <w:marTop w:val="0"/>
      <w:marBottom w:val="0"/>
      <w:divBdr>
        <w:top w:val="none" w:sz="0" w:space="0" w:color="auto"/>
        <w:left w:val="none" w:sz="0" w:space="0" w:color="auto"/>
        <w:bottom w:val="none" w:sz="0" w:space="0" w:color="auto"/>
        <w:right w:val="none" w:sz="0" w:space="0" w:color="auto"/>
      </w:divBdr>
    </w:div>
    <w:div w:id="212736563">
      <w:bodyDiv w:val="1"/>
      <w:marLeft w:val="0"/>
      <w:marRight w:val="0"/>
      <w:marTop w:val="0"/>
      <w:marBottom w:val="0"/>
      <w:divBdr>
        <w:top w:val="none" w:sz="0" w:space="0" w:color="auto"/>
        <w:left w:val="none" w:sz="0" w:space="0" w:color="auto"/>
        <w:bottom w:val="none" w:sz="0" w:space="0" w:color="auto"/>
        <w:right w:val="none" w:sz="0" w:space="0" w:color="auto"/>
      </w:divBdr>
    </w:div>
    <w:div w:id="602569443">
      <w:bodyDiv w:val="1"/>
      <w:marLeft w:val="0"/>
      <w:marRight w:val="0"/>
      <w:marTop w:val="0"/>
      <w:marBottom w:val="0"/>
      <w:divBdr>
        <w:top w:val="none" w:sz="0" w:space="0" w:color="auto"/>
        <w:left w:val="none" w:sz="0" w:space="0" w:color="auto"/>
        <w:bottom w:val="none" w:sz="0" w:space="0" w:color="auto"/>
        <w:right w:val="none" w:sz="0" w:space="0" w:color="auto"/>
      </w:divBdr>
    </w:div>
    <w:div w:id="809251278">
      <w:bodyDiv w:val="1"/>
      <w:marLeft w:val="0"/>
      <w:marRight w:val="0"/>
      <w:marTop w:val="0"/>
      <w:marBottom w:val="0"/>
      <w:divBdr>
        <w:top w:val="none" w:sz="0" w:space="0" w:color="auto"/>
        <w:left w:val="none" w:sz="0" w:space="0" w:color="auto"/>
        <w:bottom w:val="none" w:sz="0" w:space="0" w:color="auto"/>
        <w:right w:val="none" w:sz="0" w:space="0" w:color="auto"/>
      </w:divBdr>
    </w:div>
    <w:div w:id="983894069">
      <w:bodyDiv w:val="1"/>
      <w:marLeft w:val="0"/>
      <w:marRight w:val="0"/>
      <w:marTop w:val="0"/>
      <w:marBottom w:val="0"/>
      <w:divBdr>
        <w:top w:val="none" w:sz="0" w:space="0" w:color="auto"/>
        <w:left w:val="none" w:sz="0" w:space="0" w:color="auto"/>
        <w:bottom w:val="none" w:sz="0" w:space="0" w:color="auto"/>
        <w:right w:val="none" w:sz="0" w:space="0" w:color="auto"/>
      </w:divBdr>
    </w:div>
    <w:div w:id="13542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Emrich</dc:creator>
  <cp:keywords/>
  <dc:description/>
  <cp:lastModifiedBy>Kellie Emrich</cp:lastModifiedBy>
  <cp:revision>4</cp:revision>
  <dcterms:created xsi:type="dcterms:W3CDTF">2020-07-29T18:34:00Z</dcterms:created>
  <dcterms:modified xsi:type="dcterms:W3CDTF">2020-07-29T18:43:00Z</dcterms:modified>
</cp:coreProperties>
</file>